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43" w:rsidRDefault="00440B43" w:rsidP="00440B43">
      <w:pPr>
        <w:pStyle w:val="30"/>
        <w:shd w:val="clear" w:color="auto" w:fill="auto"/>
        <w:spacing w:before="0" w:after="0" w:line="219" w:lineRule="exact"/>
        <w:ind w:left="740" w:firstLine="0"/>
      </w:pPr>
      <w:r>
        <w:t>ИЗ КОНСТИТУЦИИ РЕСПУБЛИКИ КАЗАХСТАН 1995 ГОДА</w:t>
      </w:r>
    </w:p>
    <w:p w:rsidR="00440B43" w:rsidRDefault="00440B43" w:rsidP="00440B43">
      <w:pPr>
        <w:pStyle w:val="20"/>
        <w:shd w:val="clear" w:color="auto" w:fill="auto"/>
        <w:spacing w:after="0" w:line="219" w:lineRule="exact"/>
        <w:ind w:left="300" w:firstLine="280"/>
        <w:jc w:val="both"/>
      </w:pPr>
      <w:r>
        <w:t>&lt;...&gt;</w:t>
      </w:r>
    </w:p>
    <w:p w:rsidR="00440B43" w:rsidRDefault="00440B43" w:rsidP="00440B43">
      <w:pPr>
        <w:pStyle w:val="30"/>
        <w:shd w:val="clear" w:color="auto" w:fill="auto"/>
        <w:spacing w:before="0" w:after="0" w:line="219" w:lineRule="exact"/>
        <w:ind w:left="300" w:firstLine="280"/>
        <w:jc w:val="both"/>
      </w:pPr>
      <w:r>
        <w:t>Раздел IV</w:t>
      </w:r>
    </w:p>
    <w:p w:rsidR="00440B43" w:rsidRDefault="00440B43" w:rsidP="00440B43">
      <w:pPr>
        <w:pStyle w:val="30"/>
        <w:shd w:val="clear" w:color="auto" w:fill="auto"/>
        <w:spacing w:before="0" w:after="0" w:line="219" w:lineRule="exact"/>
        <w:ind w:left="300" w:firstLine="280"/>
        <w:jc w:val="both"/>
      </w:pPr>
      <w:r>
        <w:t>Парламент</w:t>
      </w:r>
    </w:p>
    <w:p w:rsidR="00440B43" w:rsidRDefault="00440B43" w:rsidP="00440B43">
      <w:pPr>
        <w:pStyle w:val="30"/>
        <w:shd w:val="clear" w:color="auto" w:fill="auto"/>
        <w:spacing w:before="0" w:after="0" w:line="219" w:lineRule="exact"/>
        <w:ind w:left="300" w:firstLine="280"/>
        <w:jc w:val="both"/>
      </w:pPr>
      <w:r>
        <w:t>В пункте 2 статьи 49 слова «Срок полномочий Парламента — четы</w:t>
      </w:r>
      <w:r>
        <w:softHyphen/>
        <w:t>ре года» исключены в соответствии с Законом РК от</w:t>
      </w:r>
      <w:r>
        <w:rPr>
          <w:rStyle w:val="39pt0pt"/>
        </w:rPr>
        <w:t xml:space="preserve"> 7 </w:t>
      </w:r>
      <w:r>
        <w:t>октября 1998 г. №284-1</w:t>
      </w:r>
    </w:p>
    <w:p w:rsidR="00440B43" w:rsidRDefault="00440B43" w:rsidP="00440B43">
      <w:pPr>
        <w:pStyle w:val="30"/>
        <w:shd w:val="clear" w:color="auto" w:fill="auto"/>
        <w:spacing w:before="0" w:after="0" w:line="219" w:lineRule="exact"/>
        <w:ind w:left="300" w:firstLine="280"/>
        <w:jc w:val="both"/>
      </w:pPr>
      <w:r>
        <w:t>Статья 49</w:t>
      </w:r>
    </w:p>
    <w:p w:rsidR="00440B43" w:rsidRDefault="00440B43" w:rsidP="00440B43">
      <w:pPr>
        <w:pStyle w:val="30"/>
        <w:numPr>
          <w:ilvl w:val="0"/>
          <w:numId w:val="1"/>
        </w:numPr>
        <w:shd w:val="clear" w:color="auto" w:fill="auto"/>
        <w:tabs>
          <w:tab w:val="left" w:pos="831"/>
        </w:tabs>
        <w:spacing w:before="0" w:after="0" w:line="219" w:lineRule="exact"/>
        <w:ind w:left="300" w:firstLine="280"/>
        <w:jc w:val="both"/>
      </w:pPr>
      <w:r>
        <w:t>Парламент Республики Казахстан является высшим представитель</w:t>
      </w:r>
      <w:r>
        <w:softHyphen/>
        <w:t>ным органом Республики, осуществляющим законодательные функции.</w:t>
      </w:r>
    </w:p>
    <w:p w:rsidR="00440B43" w:rsidRDefault="00440B43" w:rsidP="00440B43">
      <w:pPr>
        <w:pStyle w:val="30"/>
        <w:numPr>
          <w:ilvl w:val="0"/>
          <w:numId w:val="1"/>
        </w:numPr>
        <w:shd w:val="clear" w:color="auto" w:fill="auto"/>
        <w:tabs>
          <w:tab w:val="left" w:pos="824"/>
        </w:tabs>
        <w:spacing w:before="0" w:after="0" w:line="219" w:lineRule="exact"/>
        <w:ind w:left="300" w:firstLine="280"/>
        <w:jc w:val="both"/>
      </w:pPr>
      <w:r>
        <w:t>Полномочия Парламента начинаются с момента открытия его пер</w:t>
      </w:r>
      <w:r>
        <w:softHyphen/>
        <w:t>вой сессии и заканчиваются с началом работы первой сессии Парламента нового созыва.</w:t>
      </w:r>
    </w:p>
    <w:p w:rsidR="00440B43" w:rsidRDefault="00440B43" w:rsidP="00440B43">
      <w:pPr>
        <w:pStyle w:val="30"/>
        <w:numPr>
          <w:ilvl w:val="0"/>
          <w:numId w:val="1"/>
        </w:numPr>
        <w:shd w:val="clear" w:color="auto" w:fill="auto"/>
        <w:tabs>
          <w:tab w:val="left" w:pos="845"/>
        </w:tabs>
        <w:spacing w:before="0" w:after="0" w:line="219" w:lineRule="exact"/>
        <w:ind w:left="300" w:firstLine="280"/>
        <w:jc w:val="both"/>
      </w:pPr>
      <w:r>
        <w:t>Полномочия Парламента могут быть прекращены досрочно в случа</w:t>
      </w:r>
      <w:r>
        <w:softHyphen/>
        <w:t>ях и порядке, предусмотренных Конституцией.</w:t>
      </w:r>
    </w:p>
    <w:p w:rsidR="00440B43" w:rsidRDefault="00440B43" w:rsidP="00440B43">
      <w:pPr>
        <w:pStyle w:val="30"/>
        <w:numPr>
          <w:ilvl w:val="0"/>
          <w:numId w:val="1"/>
        </w:numPr>
        <w:shd w:val="clear" w:color="auto" w:fill="auto"/>
        <w:tabs>
          <w:tab w:val="left" w:pos="831"/>
        </w:tabs>
        <w:spacing w:before="0" w:after="0" w:line="219" w:lineRule="exact"/>
        <w:ind w:left="300" w:firstLine="280"/>
        <w:jc w:val="both"/>
      </w:pPr>
      <w:r>
        <w:t>Организация и деятельность Парламента, правовое положение его депутатов определяются конституционным законом.</w:t>
      </w:r>
    </w:p>
    <w:p w:rsidR="00440B43" w:rsidRDefault="00440B43" w:rsidP="00440B43">
      <w:pPr>
        <w:pStyle w:val="30"/>
        <w:shd w:val="clear" w:color="auto" w:fill="auto"/>
        <w:spacing w:before="0" w:after="0" w:line="219" w:lineRule="exact"/>
        <w:ind w:left="300" w:firstLine="280"/>
        <w:jc w:val="both"/>
      </w:pPr>
      <w:r>
        <w:t>Статья 50 изменена Законом №284-1 от</w:t>
      </w:r>
      <w:r>
        <w:rPr>
          <w:rStyle w:val="39pt0pt"/>
        </w:rPr>
        <w:t xml:space="preserve"> 7 </w:t>
      </w:r>
      <w:r>
        <w:t xml:space="preserve">октября 1998 г. (см. </w:t>
      </w:r>
      <w:proofErr w:type="gramStart"/>
      <w:r>
        <w:t>стар</w:t>
      </w:r>
      <w:proofErr w:type="gramEnd"/>
      <w:r>
        <w:t>, ред.)</w:t>
      </w:r>
    </w:p>
    <w:p w:rsidR="00440B43" w:rsidRDefault="00440B43" w:rsidP="00440B43">
      <w:pPr>
        <w:pStyle w:val="30"/>
        <w:shd w:val="clear" w:color="auto" w:fill="auto"/>
        <w:spacing w:before="0" w:after="0" w:line="219" w:lineRule="exact"/>
        <w:ind w:left="300" w:firstLine="280"/>
        <w:jc w:val="both"/>
      </w:pPr>
      <w:r>
        <w:t>Статья 50</w:t>
      </w:r>
    </w:p>
    <w:p w:rsidR="00440B43" w:rsidRDefault="00440B43" w:rsidP="00440B43">
      <w:pPr>
        <w:pStyle w:val="30"/>
        <w:numPr>
          <w:ilvl w:val="0"/>
          <w:numId w:val="2"/>
        </w:numPr>
        <w:shd w:val="clear" w:color="auto" w:fill="auto"/>
        <w:tabs>
          <w:tab w:val="left" w:pos="824"/>
        </w:tabs>
        <w:spacing w:before="0" w:after="0" w:line="219" w:lineRule="exact"/>
        <w:ind w:left="300" w:firstLine="280"/>
        <w:jc w:val="both"/>
      </w:pPr>
      <w:r>
        <w:t xml:space="preserve">Парламент состоит из двух Палат: Сената и Мажилиса, </w:t>
      </w:r>
      <w:proofErr w:type="gramStart"/>
      <w:r>
        <w:t>действую</w:t>
      </w:r>
      <w:r>
        <w:softHyphen/>
        <w:t>щих</w:t>
      </w:r>
      <w:proofErr w:type="gramEnd"/>
      <w:r>
        <w:t xml:space="preserve"> на постоянной основе.</w:t>
      </w:r>
    </w:p>
    <w:p w:rsidR="00440B43" w:rsidRDefault="00440B43" w:rsidP="00440B43">
      <w:pPr>
        <w:pStyle w:val="30"/>
        <w:numPr>
          <w:ilvl w:val="0"/>
          <w:numId w:val="2"/>
        </w:numPr>
        <w:shd w:val="clear" w:color="auto" w:fill="auto"/>
        <w:tabs>
          <w:tab w:val="left" w:pos="838"/>
        </w:tabs>
        <w:spacing w:before="0" w:after="0" w:line="219" w:lineRule="exact"/>
        <w:ind w:left="300" w:firstLine="280"/>
        <w:jc w:val="both"/>
      </w:pPr>
      <w:r>
        <w:t>Сенат образуют депутаты, представляющие в порядке, установ</w:t>
      </w:r>
      <w:r>
        <w:softHyphen/>
        <w:t>ленным конституционным законом, по два человека от каждой облас</w:t>
      </w:r>
      <w:r>
        <w:softHyphen/>
        <w:t>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w:t>
      </w:r>
      <w:r>
        <w:softHyphen/>
        <w:t>нально-культурных и иных значимых интересов общества.</w:t>
      </w:r>
    </w:p>
    <w:p w:rsidR="00440B43" w:rsidRDefault="00440B43" w:rsidP="00440B43">
      <w:pPr>
        <w:pStyle w:val="30"/>
        <w:numPr>
          <w:ilvl w:val="0"/>
          <w:numId w:val="2"/>
        </w:numPr>
        <w:shd w:val="clear" w:color="auto" w:fill="auto"/>
        <w:tabs>
          <w:tab w:val="left" w:pos="851"/>
        </w:tabs>
        <w:spacing w:before="0" w:after="0" w:line="219" w:lineRule="exact"/>
        <w:ind w:left="300" w:firstLine="280"/>
        <w:jc w:val="both"/>
      </w:pPr>
      <w:r>
        <w:t>Мажилис состоит из ста семи депутатов, избираемых в порядке, установленном конституционным законом.</w:t>
      </w:r>
    </w:p>
    <w:p w:rsidR="00440B43" w:rsidRDefault="00440B43" w:rsidP="00440B43">
      <w:pPr>
        <w:pStyle w:val="30"/>
        <w:numPr>
          <w:ilvl w:val="0"/>
          <w:numId w:val="2"/>
        </w:numPr>
        <w:shd w:val="clear" w:color="auto" w:fill="auto"/>
        <w:tabs>
          <w:tab w:val="left" w:pos="838"/>
        </w:tabs>
        <w:spacing w:before="0" w:after="0" w:line="219" w:lineRule="exact"/>
        <w:ind w:left="300" w:firstLine="280"/>
        <w:jc w:val="both"/>
      </w:pPr>
      <w:r>
        <w:t>Депутат Парламента не может быть одновременно членом обеих Палат.</w:t>
      </w:r>
    </w:p>
    <w:p w:rsidR="00440B43" w:rsidRDefault="00440B43" w:rsidP="00440B43">
      <w:pPr>
        <w:pStyle w:val="30"/>
        <w:numPr>
          <w:ilvl w:val="0"/>
          <w:numId w:val="2"/>
        </w:numPr>
        <w:shd w:val="clear" w:color="auto" w:fill="auto"/>
        <w:tabs>
          <w:tab w:val="left" w:pos="831"/>
        </w:tabs>
        <w:spacing w:before="0" w:after="0" w:line="206" w:lineRule="exact"/>
        <w:ind w:left="300" w:firstLine="280"/>
        <w:jc w:val="both"/>
      </w:pPr>
      <w:r>
        <w:t>Срок полномочий депутатов Сената — шесть лет, срок полномочий депутатов Мажилиса - пять лет.</w:t>
      </w:r>
    </w:p>
    <w:p w:rsidR="00440B43" w:rsidRDefault="00440B43" w:rsidP="00440B43">
      <w:pPr>
        <w:pStyle w:val="30"/>
        <w:shd w:val="clear" w:color="auto" w:fill="auto"/>
        <w:spacing w:before="0" w:after="0" w:line="199" w:lineRule="exact"/>
        <w:ind w:left="300" w:firstLine="280"/>
        <w:jc w:val="both"/>
      </w:pPr>
      <w:r>
        <w:t xml:space="preserve">Статья 51 изменена Законом № 284-1 от 7 октября 1998 г. (см. </w:t>
      </w:r>
      <w:proofErr w:type="gramStart"/>
      <w:r>
        <w:t>стар</w:t>
      </w:r>
      <w:proofErr w:type="gramEnd"/>
      <w:r>
        <w:t>, ред.)</w:t>
      </w:r>
    </w:p>
    <w:p w:rsidR="00440B43" w:rsidRDefault="00440B43" w:rsidP="00440B43">
      <w:pPr>
        <w:pStyle w:val="30"/>
        <w:shd w:val="clear" w:color="auto" w:fill="auto"/>
        <w:spacing w:before="0" w:after="0" w:line="170" w:lineRule="exact"/>
        <w:ind w:left="300" w:firstLine="280"/>
        <w:jc w:val="both"/>
      </w:pPr>
      <w:r>
        <w:t>Статья 51</w:t>
      </w:r>
    </w:p>
    <w:p w:rsidR="00440B43" w:rsidRDefault="00440B43" w:rsidP="00440B43">
      <w:pPr>
        <w:pStyle w:val="30"/>
        <w:numPr>
          <w:ilvl w:val="0"/>
          <w:numId w:val="3"/>
        </w:numPr>
        <w:shd w:val="clear" w:color="auto" w:fill="auto"/>
        <w:tabs>
          <w:tab w:val="left" w:pos="831"/>
        </w:tabs>
        <w:spacing w:before="0" w:after="0" w:line="219" w:lineRule="exact"/>
        <w:ind w:left="300" w:firstLine="280"/>
        <w:jc w:val="both"/>
      </w:pPr>
      <w:r>
        <w:t>Избрание девяносто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w:t>
      </w:r>
      <w:r>
        <w:softHyphen/>
        <w:t xml:space="preserve">да Казахстана. Очередные выборы депутатов Мажилиса проводятся не </w:t>
      </w:r>
      <w:proofErr w:type="gramStart"/>
      <w:r>
        <w:t>позднее</w:t>
      </w:r>
      <w:proofErr w:type="gramEnd"/>
      <w:r>
        <w:t xml:space="preserve"> чем за два месяца до окончания срока полномочий действующего созыва Парламента.</w:t>
      </w:r>
    </w:p>
    <w:p w:rsidR="00440B43" w:rsidRDefault="00440B43" w:rsidP="00440B43">
      <w:pPr>
        <w:pStyle w:val="30"/>
        <w:shd w:val="clear" w:color="auto" w:fill="auto"/>
        <w:spacing w:before="0" w:after="0" w:line="219" w:lineRule="exact"/>
        <w:ind w:left="280" w:firstLine="80"/>
        <w:jc w:val="both"/>
      </w:pPr>
      <w:proofErr w:type="gramStart"/>
      <w:r>
        <w:rPr>
          <w:rStyle w:val="31"/>
        </w:rPr>
        <w:t>Ц</w:t>
      </w:r>
      <w:proofErr w:type="gramEnd"/>
      <w:r>
        <w:rPr>
          <w:rStyle w:val="31"/>
        </w:rPr>
        <w:t xml:space="preserve">&gt;: </w:t>
      </w:r>
      <w:r>
        <w:rPr>
          <w:rStyle w:val="39pt0pt0"/>
          <w:i/>
          <w:iCs/>
        </w:rPr>
        <w:t xml:space="preserve">2. </w:t>
      </w:r>
      <w:r>
        <w:t xml:space="preserve">Избрание депутатов Сената осуществляется на основе косвенного </w:t>
      </w:r>
      <w:proofErr w:type="spellStart"/>
      <w:r>
        <w:t>Щзбирательного</w:t>
      </w:r>
      <w:proofErr w:type="spellEnd"/>
      <w:r>
        <w:t xml:space="preserve"> права при тайном голосовании. Половина избираемых де</w:t>
      </w:r>
      <w:r>
        <w:softHyphen/>
        <w:t>путатов Сената переизбирается каждые три года. При этом их очеред</w:t>
      </w:r>
      <w:r>
        <w:softHyphen/>
        <w:t xml:space="preserve">ные выборы проводятся не </w:t>
      </w:r>
      <w:proofErr w:type="gramStart"/>
      <w:r>
        <w:t>позднее</w:t>
      </w:r>
      <w:proofErr w:type="gramEnd"/>
      <w:r>
        <w:t xml:space="preserve"> чем за два месяца до окончания срока их полномочий.</w:t>
      </w:r>
    </w:p>
    <w:p w:rsidR="00440B43" w:rsidRDefault="00440B43" w:rsidP="00440B43">
      <w:pPr>
        <w:pStyle w:val="30"/>
        <w:shd w:val="clear" w:color="auto" w:fill="auto"/>
        <w:spacing w:before="0" w:after="0" w:line="219" w:lineRule="exact"/>
        <w:ind w:left="280" w:firstLine="280"/>
        <w:jc w:val="both"/>
      </w:pPr>
      <w:r>
        <w:t>' 3. Внеочередные выборы депутатов Парламента или Мажилиса Пар</w:t>
      </w:r>
      <w:r>
        <w:softHyphen/>
        <w:t>ламента проводятся в течение двух месяцев со дня досрочного прекра</w:t>
      </w:r>
      <w:r>
        <w:softHyphen/>
        <w:t>щения полномочий соответственно Парламента или Мажилиса Парла</w:t>
      </w:r>
      <w:r>
        <w:softHyphen/>
        <w:t>мента.</w:t>
      </w:r>
    </w:p>
    <w:p w:rsidR="00440B43" w:rsidRDefault="00440B43" w:rsidP="00440B43">
      <w:pPr>
        <w:pStyle w:val="30"/>
        <w:shd w:val="clear" w:color="auto" w:fill="auto"/>
        <w:spacing w:before="0" w:after="0" w:line="219" w:lineRule="exact"/>
        <w:ind w:left="280" w:firstLine="280"/>
        <w:jc w:val="both"/>
      </w:pPr>
      <w:r>
        <w:t>4. Депутатом Парламента может быть лицо, состоящее в граждан</w:t>
      </w:r>
      <w:r>
        <w:softHyphen/>
        <w:t xml:space="preserve">стве Республики </w:t>
      </w:r>
      <w:r>
        <w:lastRenderedPageBreak/>
        <w:t xml:space="preserve">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w:t>
      </w:r>
      <w:r>
        <w:rPr>
          <w:rStyle w:val="39pt0pt"/>
        </w:rPr>
        <w:t>|</w:t>
      </w:r>
      <w:r>
        <w:t xml:space="preserve">Области, города республиканского значения либо столицы Республики не менее трех лет. Депутатом Мажилиса может быть лицо, достигшее </w:t>
      </w:r>
      <w:proofErr w:type="gramStart"/>
      <w:r>
        <w:rPr>
          <w:lang w:val="en-US" w:bidi="en-US"/>
        </w:rPr>
        <w:t>j</w:t>
      </w:r>
      <w:proofErr w:type="gramEnd"/>
      <w:r>
        <w:t>двадцати пяти лет.</w:t>
      </w:r>
    </w:p>
    <w:p w:rsidR="00440B43" w:rsidRDefault="00440B43" w:rsidP="00440B43">
      <w:pPr>
        <w:pStyle w:val="30"/>
        <w:shd w:val="clear" w:color="auto" w:fill="auto"/>
        <w:spacing w:before="0" w:after="0" w:line="219" w:lineRule="exact"/>
        <w:ind w:left="280" w:firstLine="80"/>
        <w:jc w:val="both"/>
      </w:pPr>
      <w:r>
        <w:rPr>
          <w:rStyle w:val="39pt0pt"/>
        </w:rPr>
        <w:t xml:space="preserve">|| </w:t>
      </w:r>
      <w:r>
        <w:t xml:space="preserve">5. Выборы депутатов Парламента Республики регулируются </w:t>
      </w:r>
      <w:proofErr w:type="spellStart"/>
      <w:r>
        <w:t>конст</w:t>
      </w:r>
      <w:proofErr w:type="gramStart"/>
      <w:r>
        <w:t>и</w:t>
      </w:r>
      <w:proofErr w:type="spellEnd"/>
      <w:r>
        <w:t>-</w:t>
      </w:r>
      <w:proofErr w:type="gramEnd"/>
      <w:r>
        <w:t xml:space="preserve"> :/</w:t>
      </w:r>
      <w:proofErr w:type="spellStart"/>
      <w:r>
        <w:t>пуционным</w:t>
      </w:r>
      <w:proofErr w:type="spellEnd"/>
      <w:r>
        <w:t xml:space="preserve"> Законом.</w:t>
      </w:r>
    </w:p>
    <w:p w:rsidR="00440B43" w:rsidRDefault="00440B43" w:rsidP="00440B43">
      <w:pPr>
        <w:pStyle w:val="30"/>
        <w:shd w:val="clear" w:color="auto" w:fill="auto"/>
        <w:spacing w:before="0" w:after="0" w:line="219" w:lineRule="exact"/>
        <w:ind w:left="280" w:firstLine="80"/>
        <w:jc w:val="both"/>
      </w:pPr>
      <w:r>
        <w:rPr>
          <w:rStyle w:val="39pt0pt"/>
        </w:rPr>
        <w:t xml:space="preserve">■ </w:t>
      </w:r>
      <w:r>
        <w:t>6. Депутат Парламента приносит присягу народу Казахстана.</w:t>
      </w:r>
    </w:p>
    <w:p w:rsidR="00440B43" w:rsidRDefault="00440B43" w:rsidP="00440B43">
      <w:pPr>
        <w:pStyle w:val="30"/>
        <w:shd w:val="clear" w:color="auto" w:fill="auto"/>
        <w:spacing w:before="0" w:after="0" w:line="219" w:lineRule="exact"/>
        <w:ind w:left="280" w:firstLine="280"/>
        <w:jc w:val="both"/>
      </w:pPr>
      <w:r>
        <w:t>Статья 52 изменена Законом РК № 284-1 от</w:t>
      </w:r>
      <w:r>
        <w:rPr>
          <w:rStyle w:val="39pt0pt"/>
        </w:rPr>
        <w:t xml:space="preserve"> 7 </w:t>
      </w:r>
      <w:r>
        <w:t>октября 1998 г.</w:t>
      </w:r>
    </w:p>
    <w:p w:rsidR="00440B43" w:rsidRDefault="00440B43" w:rsidP="00440B43">
      <w:pPr>
        <w:pStyle w:val="30"/>
        <w:shd w:val="clear" w:color="auto" w:fill="auto"/>
        <w:spacing w:before="0" w:after="0" w:line="219" w:lineRule="exact"/>
        <w:ind w:left="280" w:firstLine="280"/>
        <w:jc w:val="both"/>
      </w:pPr>
      <w:r>
        <w:t>Статья 52</w:t>
      </w:r>
    </w:p>
    <w:p w:rsidR="00440B43" w:rsidRDefault="00440B43" w:rsidP="00440B43">
      <w:pPr>
        <w:pStyle w:val="30"/>
        <w:numPr>
          <w:ilvl w:val="0"/>
          <w:numId w:val="4"/>
        </w:numPr>
        <w:shd w:val="clear" w:color="auto" w:fill="auto"/>
        <w:tabs>
          <w:tab w:val="left" w:pos="811"/>
        </w:tabs>
        <w:spacing w:before="0" w:after="0" w:line="219" w:lineRule="exact"/>
        <w:ind w:left="280" w:firstLine="280"/>
        <w:jc w:val="both"/>
      </w:pPr>
      <w:r>
        <w:t>Исключен в соответствии с Законом от 21 мая 2007 года «О внесе</w:t>
      </w:r>
      <w:r>
        <w:softHyphen/>
        <w:t>нии изменений и дополнений в Конституцию Республики Казахстан</w:t>
      </w:r>
    </w:p>
    <w:p w:rsidR="00440B43" w:rsidRDefault="00440B43" w:rsidP="00440B43">
      <w:pPr>
        <w:pStyle w:val="30"/>
        <w:numPr>
          <w:ilvl w:val="0"/>
          <w:numId w:val="4"/>
        </w:numPr>
        <w:shd w:val="clear" w:color="auto" w:fill="auto"/>
        <w:tabs>
          <w:tab w:val="left" w:pos="818"/>
        </w:tabs>
        <w:spacing w:before="0" w:after="0" w:line="219" w:lineRule="exact"/>
        <w:ind w:left="280" w:firstLine="280"/>
        <w:jc w:val="both"/>
      </w:pPr>
      <w:r>
        <w:t>Депутаты Парламента обязаны принимать участие в его работе. Голосование в Парламенте осуществляется депутатом только лично. От</w:t>
      </w:r>
      <w:r>
        <w:softHyphen/>
        <w:t xml:space="preserve">сутствие депутата без уважительных причин на заседаниях Палат и их органов более трех </w:t>
      </w:r>
      <w:proofErr w:type="gramStart"/>
      <w:r>
        <w:t>раз</w:t>
      </w:r>
      <w:proofErr w:type="gramEnd"/>
      <w:r>
        <w:t xml:space="preserve"> как и передача права голоса, влечет за собой приме</w:t>
      </w:r>
      <w:r>
        <w:softHyphen/>
        <w:t>нение к депутату установленных законом мер взыскания.</w:t>
      </w:r>
    </w:p>
    <w:p w:rsidR="00440B43" w:rsidRDefault="00440B43" w:rsidP="00440B43">
      <w:pPr>
        <w:pStyle w:val="30"/>
        <w:numPr>
          <w:ilvl w:val="0"/>
          <w:numId w:val="4"/>
        </w:numPr>
        <w:shd w:val="clear" w:color="auto" w:fill="auto"/>
        <w:tabs>
          <w:tab w:val="left" w:pos="825"/>
        </w:tabs>
        <w:spacing w:before="0" w:after="0" w:line="219" w:lineRule="exact"/>
        <w:ind w:left="280" w:firstLine="280"/>
        <w:jc w:val="both"/>
      </w:pPr>
      <w:r>
        <w:t>Депутат Парламента не вправе быть депутатом другого предста</w:t>
      </w:r>
      <w:r>
        <w:softHyphen/>
        <w:t>вительного органа, занимать иные оплачиваемые должности, кроме препо</w:t>
      </w:r>
      <w:r>
        <w:softHyphen/>
        <w:t>давательской, научной или иной творческой деятельности, осуществлять предпринимательскую деятельность, входить в состав руководящего ор</w:t>
      </w:r>
      <w:r>
        <w:softHyphen/>
        <w:t>гана или наблюдательного совета коммерческой организации. Нарушение настоящего правила влечет за собой прекращение полномочий депутата. Депутату Парламента не гарантируется сохранение прежней работы (должности) или предоставление равноценной работы (должности) при прекращении или по истечении его полномочий.</w:t>
      </w:r>
    </w:p>
    <w:p w:rsidR="00440B43" w:rsidRDefault="00440B43" w:rsidP="00440B43">
      <w:pPr>
        <w:pStyle w:val="30"/>
        <w:numPr>
          <w:ilvl w:val="0"/>
          <w:numId w:val="4"/>
        </w:numPr>
        <w:shd w:val="clear" w:color="auto" w:fill="auto"/>
        <w:tabs>
          <w:tab w:val="left" w:pos="811"/>
        </w:tabs>
        <w:spacing w:before="0" w:after="0" w:line="219" w:lineRule="exact"/>
        <w:ind w:left="280" w:firstLine="280"/>
        <w:jc w:val="both"/>
        <w:sectPr w:rsidR="00440B43">
          <w:headerReference w:type="even" r:id="rId6"/>
          <w:headerReference w:type="default" r:id="rId7"/>
          <w:headerReference w:type="first" r:id="rId8"/>
          <w:pgSz w:w="7589" w:h="11792"/>
          <w:pgMar w:top="932" w:right="601" w:bottom="1232" w:left="610" w:header="0" w:footer="3" w:gutter="0"/>
          <w:pgNumType w:start="29"/>
          <w:cols w:space="720"/>
          <w:noEndnote/>
          <w:docGrid w:linePitch="360"/>
        </w:sectPr>
      </w:pPr>
      <w:r>
        <w:t>Депутат Парламента в течение срока своих полномочий не может быть арестован, подвергнут приводу, мерам административного взыска</w:t>
      </w:r>
      <w:r>
        <w:softHyphen/>
        <w:t xml:space="preserve">ния, налагаемым в судебном порядке, </w:t>
      </w:r>
      <w:proofErr w:type="gramStart"/>
      <w:r>
        <w:t>привлечен к уголовной ответствен</w:t>
      </w:r>
      <w:proofErr w:type="gramEnd"/>
      <w:r>
        <w:t>-</w:t>
      </w:r>
    </w:p>
    <w:p w:rsidR="00440B43" w:rsidRDefault="00440B43" w:rsidP="00440B43">
      <w:pPr>
        <w:spacing w:line="88" w:lineRule="exact"/>
        <w:rPr>
          <w:sz w:val="7"/>
          <w:szCs w:val="7"/>
        </w:rPr>
      </w:pPr>
    </w:p>
    <w:p w:rsidR="00440B43" w:rsidRDefault="00440B43" w:rsidP="00440B43">
      <w:pPr>
        <w:rPr>
          <w:sz w:val="2"/>
          <w:szCs w:val="2"/>
        </w:rPr>
        <w:sectPr w:rsidR="00440B43">
          <w:headerReference w:type="even" r:id="rId9"/>
          <w:headerReference w:type="default" r:id="rId10"/>
          <w:headerReference w:type="first" r:id="rId11"/>
          <w:pgSz w:w="7589" w:h="11792"/>
          <w:pgMar w:top="824" w:right="0" w:bottom="1048" w:left="0" w:header="0" w:footer="3" w:gutter="0"/>
          <w:pgNumType w:start="38"/>
          <w:cols w:space="720"/>
          <w:noEndnote/>
          <w:titlePg/>
          <w:docGrid w:linePitch="360"/>
        </w:sectPr>
      </w:pPr>
    </w:p>
    <w:p w:rsidR="00440B43" w:rsidRDefault="00440B43" w:rsidP="00440B43">
      <w:pPr>
        <w:pStyle w:val="30"/>
        <w:shd w:val="clear" w:color="auto" w:fill="auto"/>
        <w:spacing w:before="0" w:after="0" w:line="219" w:lineRule="exact"/>
        <w:ind w:firstLine="0"/>
        <w:jc w:val="both"/>
      </w:pPr>
      <w:proofErr w:type="spellStart"/>
      <w:r>
        <w:lastRenderedPageBreak/>
        <w:t>ности</w:t>
      </w:r>
      <w:proofErr w:type="spellEnd"/>
      <w:r>
        <w:t xml:space="preserve"> без согласия соответствующей Палаты, кроме случаев задержания на месте преступления или совершения тяжких преступлений.</w:t>
      </w:r>
    </w:p>
    <w:p w:rsidR="00440B43" w:rsidRDefault="00440B43" w:rsidP="00440B43">
      <w:pPr>
        <w:pStyle w:val="30"/>
        <w:numPr>
          <w:ilvl w:val="0"/>
          <w:numId w:val="4"/>
        </w:numPr>
        <w:shd w:val="clear" w:color="auto" w:fill="auto"/>
        <w:tabs>
          <w:tab w:val="left" w:pos="524"/>
        </w:tabs>
        <w:spacing w:before="0" w:after="0" w:line="219" w:lineRule="exact"/>
        <w:ind w:firstLine="320"/>
        <w:jc w:val="both"/>
      </w:pPr>
      <w:r>
        <w:t>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ши безвестно отсутствую</w:t>
      </w:r>
      <w:r>
        <w:softHyphen/>
        <w:t xml:space="preserve">щим и иных предусмотренных Конституцией и конституционным законом случаях. Депутат Парламента лишается своего мандата </w:t>
      </w:r>
      <w:proofErr w:type="gramStart"/>
      <w:r>
        <w:t>при</w:t>
      </w:r>
      <w:proofErr w:type="gramEnd"/>
      <w:r>
        <w:t>:</w:t>
      </w:r>
    </w:p>
    <w:p w:rsidR="00440B43" w:rsidRDefault="00440B43" w:rsidP="00440B43">
      <w:pPr>
        <w:pStyle w:val="30"/>
        <w:numPr>
          <w:ilvl w:val="0"/>
          <w:numId w:val="5"/>
        </w:numPr>
        <w:shd w:val="clear" w:color="auto" w:fill="auto"/>
        <w:tabs>
          <w:tab w:val="left" w:pos="551"/>
        </w:tabs>
        <w:spacing w:before="0" w:after="0" w:line="219" w:lineRule="exact"/>
        <w:ind w:firstLine="320"/>
        <w:jc w:val="both"/>
      </w:pPr>
      <w:r>
        <w:t xml:space="preserve">его </w:t>
      </w:r>
      <w:proofErr w:type="gramStart"/>
      <w:r>
        <w:t>выезде</w:t>
      </w:r>
      <w:proofErr w:type="gramEnd"/>
      <w:r>
        <w:t xml:space="preserve"> на постоянное место жительства за пределы Казах</w:t>
      </w:r>
      <w:r>
        <w:softHyphen/>
        <w:t>стана;</w:t>
      </w:r>
    </w:p>
    <w:p w:rsidR="00440B43" w:rsidRDefault="00440B43" w:rsidP="00440B43">
      <w:pPr>
        <w:pStyle w:val="30"/>
        <w:numPr>
          <w:ilvl w:val="0"/>
          <w:numId w:val="5"/>
        </w:numPr>
        <w:shd w:val="clear" w:color="auto" w:fill="auto"/>
        <w:tabs>
          <w:tab w:val="left" w:pos="551"/>
        </w:tabs>
        <w:spacing w:before="0" w:after="0" w:line="219" w:lineRule="exact"/>
        <w:ind w:firstLine="320"/>
        <w:jc w:val="both"/>
      </w:pPr>
      <w:proofErr w:type="gramStart"/>
      <w:r>
        <w:t>вступлении</w:t>
      </w:r>
      <w:proofErr w:type="gramEnd"/>
      <w:r>
        <w:t xml:space="preserve"> в законную силу в отношении его обвинительного приго</w:t>
      </w:r>
      <w:r>
        <w:softHyphen/>
        <w:t>вора суда;</w:t>
      </w:r>
    </w:p>
    <w:p w:rsidR="00440B43" w:rsidRDefault="00440B43" w:rsidP="00440B43">
      <w:pPr>
        <w:pStyle w:val="30"/>
        <w:numPr>
          <w:ilvl w:val="0"/>
          <w:numId w:val="5"/>
        </w:numPr>
        <w:shd w:val="clear" w:color="auto" w:fill="auto"/>
        <w:tabs>
          <w:tab w:val="left" w:pos="611"/>
        </w:tabs>
        <w:spacing w:before="0" w:after="0" w:line="219" w:lineRule="exact"/>
        <w:ind w:firstLine="320"/>
        <w:jc w:val="both"/>
      </w:pPr>
      <w:r>
        <w:t>утрате гражданства Республики Казахстан.</w:t>
      </w:r>
    </w:p>
    <w:p w:rsidR="00440B43" w:rsidRDefault="00440B43" w:rsidP="00440B43">
      <w:pPr>
        <w:pStyle w:val="30"/>
        <w:shd w:val="clear" w:color="auto" w:fill="auto"/>
        <w:spacing w:before="0" w:after="0" w:line="219" w:lineRule="exact"/>
        <w:ind w:firstLine="320"/>
        <w:jc w:val="both"/>
      </w:pPr>
      <w:r>
        <w:t xml:space="preserve">Депутат Мажилиса Парламента лишается своего мандата </w:t>
      </w:r>
      <w:proofErr w:type="gramStart"/>
      <w:r>
        <w:t>при</w:t>
      </w:r>
      <w:proofErr w:type="gramEnd"/>
      <w:r>
        <w:t>:</w:t>
      </w:r>
    </w:p>
    <w:p w:rsidR="00440B43" w:rsidRDefault="00440B43" w:rsidP="00440B43">
      <w:pPr>
        <w:pStyle w:val="30"/>
        <w:numPr>
          <w:ilvl w:val="0"/>
          <w:numId w:val="6"/>
        </w:numPr>
        <w:shd w:val="clear" w:color="auto" w:fill="auto"/>
        <w:tabs>
          <w:tab w:val="left" w:pos="572"/>
        </w:tabs>
        <w:spacing w:before="0" w:after="0" w:line="219" w:lineRule="exact"/>
        <w:ind w:firstLine="320"/>
        <w:jc w:val="both"/>
      </w:pPr>
      <w:proofErr w:type="gramStart"/>
      <w:r>
        <w:t>выходе</w:t>
      </w:r>
      <w:proofErr w:type="gramEnd"/>
      <w:r>
        <w:t xml:space="preserve"> ши исключении депутата из политической партии, от кото</w:t>
      </w:r>
      <w:r>
        <w:softHyphen/>
        <w:t>рой в соответствии с конституционным законом он избран;</w:t>
      </w:r>
    </w:p>
    <w:p w:rsidR="00440B43" w:rsidRDefault="00440B43" w:rsidP="00440B43">
      <w:pPr>
        <w:pStyle w:val="30"/>
        <w:numPr>
          <w:ilvl w:val="0"/>
          <w:numId w:val="6"/>
        </w:numPr>
        <w:shd w:val="clear" w:color="auto" w:fill="auto"/>
        <w:tabs>
          <w:tab w:val="left" w:pos="551"/>
        </w:tabs>
        <w:spacing w:before="0" w:after="0" w:line="219" w:lineRule="exact"/>
        <w:ind w:firstLine="320"/>
        <w:jc w:val="both"/>
      </w:pPr>
      <w:proofErr w:type="gramStart"/>
      <w:r>
        <w:t>прекращении</w:t>
      </w:r>
      <w:proofErr w:type="gramEnd"/>
      <w:r>
        <w:t xml:space="preserve"> деятельности политической партии, от которой в со</w:t>
      </w:r>
      <w:r>
        <w:softHyphen/>
        <w:t>ответствии с конституционным законом депутат избран.</w:t>
      </w:r>
    </w:p>
    <w:p w:rsidR="00440B43" w:rsidRDefault="00440B43" w:rsidP="00440B43">
      <w:pPr>
        <w:pStyle w:val="30"/>
        <w:shd w:val="clear" w:color="auto" w:fill="auto"/>
        <w:spacing w:before="0" w:after="0" w:line="219" w:lineRule="exact"/>
        <w:ind w:firstLine="320"/>
        <w:jc w:val="both"/>
      </w:pPr>
      <w:r>
        <w:t>Полномочия назначенных депутатов Сената Парламента могут быть досрочно прекращены решением Президента Республики.</w:t>
      </w:r>
    </w:p>
    <w:p w:rsidR="00440B43" w:rsidRDefault="00440B43" w:rsidP="00440B43">
      <w:pPr>
        <w:pStyle w:val="30"/>
        <w:shd w:val="clear" w:color="auto" w:fill="auto"/>
        <w:spacing w:before="0" w:after="0" w:line="219" w:lineRule="exact"/>
        <w:ind w:firstLine="320"/>
        <w:jc w:val="both"/>
      </w:pPr>
      <w:r>
        <w:t xml:space="preserve">Полномочия депутатов Парламента и </w:t>
      </w:r>
      <w:proofErr w:type="spellStart"/>
      <w:r>
        <w:t>Мажшиса</w:t>
      </w:r>
      <w:proofErr w:type="spellEnd"/>
      <w:r>
        <w:t xml:space="preserve"> Парламента прекра</w:t>
      </w:r>
      <w:r>
        <w:softHyphen/>
        <w:t xml:space="preserve">щаются в случаях роспуска соответственно Парламента ши </w:t>
      </w:r>
      <w:proofErr w:type="spellStart"/>
      <w:r>
        <w:t>Мажшиса</w:t>
      </w:r>
      <w:proofErr w:type="spellEnd"/>
      <w:r>
        <w:t xml:space="preserve"> Парламента.</w:t>
      </w:r>
    </w:p>
    <w:p w:rsidR="00440B43" w:rsidRDefault="00440B43" w:rsidP="00440B43">
      <w:pPr>
        <w:pStyle w:val="30"/>
        <w:numPr>
          <w:ilvl w:val="0"/>
          <w:numId w:val="4"/>
        </w:numPr>
        <w:shd w:val="clear" w:color="auto" w:fill="auto"/>
        <w:tabs>
          <w:tab w:val="left" w:pos="531"/>
        </w:tabs>
        <w:spacing w:before="0" w:after="0" w:line="219" w:lineRule="exact"/>
        <w:ind w:firstLine="320"/>
        <w:jc w:val="both"/>
      </w:pPr>
      <w:r>
        <w:t xml:space="preserve">Подготовка вопросов, связанных с применением к депутатам мер взыскания, соблюдением ими требований пункта 3 настоящей статьи, </w:t>
      </w:r>
      <w:proofErr w:type="spellStart"/>
      <w:r>
        <w:t>правш</w:t>
      </w:r>
      <w:proofErr w:type="spellEnd"/>
      <w:r>
        <w:t xml:space="preserve"> депутатской этики, а также прекращением полномочий депута</w:t>
      </w:r>
      <w:r>
        <w:softHyphen/>
        <w:t>тов и лишением их полномочий и депутатской неприкосновенности, возла</w:t>
      </w:r>
      <w:r>
        <w:softHyphen/>
        <w:t>гается на Центральную избирательную комиссию Республики Казахстан.</w:t>
      </w:r>
    </w:p>
    <w:p w:rsidR="00440B43" w:rsidRDefault="00440B43" w:rsidP="00440B43">
      <w:pPr>
        <w:pStyle w:val="20"/>
        <w:shd w:val="clear" w:color="auto" w:fill="auto"/>
        <w:spacing w:after="0" w:line="219" w:lineRule="exact"/>
        <w:ind w:left="180"/>
        <w:jc w:val="left"/>
      </w:pPr>
      <w:r>
        <w:rPr>
          <w:rStyle w:val="285pt0pt"/>
        </w:rPr>
        <w:t>'</w:t>
      </w:r>
      <w:r>
        <w:t xml:space="preserve"> &lt;...&gt;</w:t>
      </w:r>
    </w:p>
    <w:p w:rsidR="00440B43" w:rsidRDefault="00440B43" w:rsidP="00440B43">
      <w:pPr>
        <w:pStyle w:val="30"/>
        <w:shd w:val="clear" w:color="auto" w:fill="auto"/>
        <w:spacing w:before="0" w:after="0" w:line="219" w:lineRule="exact"/>
        <w:ind w:firstLine="320"/>
        <w:jc w:val="both"/>
      </w:pPr>
      <w:r>
        <w:t xml:space="preserve">Статья 56 изменена Законом РК </w:t>
      </w:r>
      <w:r>
        <w:rPr>
          <w:lang w:val="en-US" w:bidi="en-US"/>
        </w:rPr>
        <w:t>Ns</w:t>
      </w:r>
      <w:r>
        <w:t>284-1 от</w:t>
      </w:r>
      <w:r>
        <w:rPr>
          <w:rStyle w:val="39pt0pt"/>
        </w:rPr>
        <w:t xml:space="preserve"> 7 </w:t>
      </w:r>
      <w:r>
        <w:t>октября 1998 г.</w:t>
      </w:r>
    </w:p>
    <w:p w:rsidR="00440B43" w:rsidRDefault="00440B43" w:rsidP="00440B43">
      <w:pPr>
        <w:pStyle w:val="30"/>
        <w:shd w:val="clear" w:color="auto" w:fill="auto"/>
        <w:spacing w:before="0" w:after="0" w:line="219" w:lineRule="exact"/>
        <w:ind w:firstLine="320"/>
        <w:jc w:val="both"/>
      </w:pPr>
      <w:r>
        <w:t>Статья 56</w:t>
      </w:r>
    </w:p>
    <w:p w:rsidR="00440B43" w:rsidRDefault="00440B43" w:rsidP="00440B43">
      <w:pPr>
        <w:pStyle w:val="30"/>
        <w:numPr>
          <w:ilvl w:val="0"/>
          <w:numId w:val="7"/>
        </w:numPr>
        <w:shd w:val="clear" w:color="auto" w:fill="auto"/>
        <w:tabs>
          <w:tab w:val="left" w:pos="570"/>
        </w:tabs>
        <w:spacing w:before="0" w:after="0" w:line="219" w:lineRule="exact"/>
        <w:ind w:firstLine="320"/>
        <w:jc w:val="both"/>
      </w:pPr>
      <w:r>
        <w:t xml:space="preserve">К исключительному ведению </w:t>
      </w:r>
      <w:proofErr w:type="spellStart"/>
      <w:r>
        <w:t>Мажшиса</w:t>
      </w:r>
      <w:proofErr w:type="spellEnd"/>
      <w:r>
        <w:t xml:space="preserve"> относится:</w:t>
      </w:r>
    </w:p>
    <w:p w:rsidR="00440B43" w:rsidRDefault="00440B43" w:rsidP="00440B43">
      <w:pPr>
        <w:pStyle w:val="30"/>
        <w:numPr>
          <w:ilvl w:val="0"/>
          <w:numId w:val="8"/>
        </w:numPr>
        <w:shd w:val="clear" w:color="auto" w:fill="auto"/>
        <w:tabs>
          <w:tab w:val="left" w:pos="551"/>
        </w:tabs>
        <w:spacing w:before="0" w:after="0" w:line="219" w:lineRule="exact"/>
        <w:ind w:firstLine="320"/>
        <w:jc w:val="both"/>
      </w:pPr>
      <w:r>
        <w:t>принятие к рассмотрению внесенных в Парламент проектов конс</w:t>
      </w:r>
      <w:r>
        <w:softHyphen/>
        <w:t>титуционных законов и законов и рассмотрение этих проектов;</w:t>
      </w:r>
    </w:p>
    <w:p w:rsidR="00440B43" w:rsidRDefault="00440B43" w:rsidP="00440B43">
      <w:pPr>
        <w:pStyle w:val="30"/>
        <w:numPr>
          <w:ilvl w:val="0"/>
          <w:numId w:val="8"/>
        </w:numPr>
        <w:shd w:val="clear" w:color="auto" w:fill="auto"/>
        <w:tabs>
          <w:tab w:val="left" w:pos="565"/>
        </w:tabs>
        <w:spacing w:before="0" w:after="0" w:line="219" w:lineRule="exact"/>
        <w:ind w:firstLine="320"/>
        <w:jc w:val="both"/>
      </w:pPr>
      <w:r>
        <w:t>большинством голосов от общего числа депутатов Палаты дача со</w:t>
      </w:r>
      <w:r>
        <w:softHyphen/>
        <w:t>гласия Президенту Республики на назначение Премьер-Министра Респуб</w:t>
      </w:r>
      <w:r>
        <w:softHyphen/>
        <w:t>лики;</w:t>
      </w:r>
    </w:p>
    <w:p w:rsidR="00440B43" w:rsidRDefault="00440B43" w:rsidP="00440B43">
      <w:pPr>
        <w:pStyle w:val="30"/>
        <w:numPr>
          <w:ilvl w:val="0"/>
          <w:numId w:val="8"/>
        </w:numPr>
        <w:shd w:val="clear" w:color="auto" w:fill="auto"/>
        <w:tabs>
          <w:tab w:val="left" w:pos="611"/>
        </w:tabs>
        <w:spacing w:before="0" w:after="0" w:line="219" w:lineRule="exact"/>
        <w:ind w:firstLine="320"/>
        <w:jc w:val="both"/>
      </w:pPr>
      <w:r>
        <w:t>объявление очередных выборов Президента Республики;</w:t>
      </w:r>
    </w:p>
    <w:p w:rsidR="00440B43" w:rsidRDefault="00440B43" w:rsidP="00440B43">
      <w:pPr>
        <w:pStyle w:val="30"/>
        <w:numPr>
          <w:ilvl w:val="0"/>
          <w:numId w:val="8"/>
        </w:numPr>
        <w:shd w:val="clear" w:color="auto" w:fill="auto"/>
        <w:tabs>
          <w:tab w:val="left" w:pos="558"/>
        </w:tabs>
        <w:spacing w:before="0" w:after="0" w:line="219" w:lineRule="exact"/>
        <w:ind w:firstLine="320"/>
        <w:jc w:val="both"/>
      </w:pPr>
      <w:r>
        <w:t xml:space="preserve">осуществление иных полномочий, возложенных Конституцией на </w:t>
      </w:r>
      <w:proofErr w:type="spellStart"/>
      <w:r>
        <w:t>Мажшис</w:t>
      </w:r>
      <w:proofErr w:type="spellEnd"/>
      <w:r>
        <w:t xml:space="preserve"> Парламента;</w:t>
      </w:r>
    </w:p>
    <w:p w:rsidR="00440B43" w:rsidRDefault="00440B43" w:rsidP="00440B43">
      <w:pPr>
        <w:pStyle w:val="30"/>
        <w:numPr>
          <w:ilvl w:val="0"/>
          <w:numId w:val="7"/>
        </w:numPr>
        <w:shd w:val="clear" w:color="auto" w:fill="auto"/>
        <w:tabs>
          <w:tab w:val="left" w:pos="531"/>
        </w:tabs>
        <w:spacing w:before="0" w:after="0" w:line="219" w:lineRule="exact"/>
        <w:ind w:firstLine="320"/>
        <w:jc w:val="both"/>
      </w:pPr>
      <w:proofErr w:type="spellStart"/>
      <w:r>
        <w:t>Мажшис</w:t>
      </w:r>
      <w:proofErr w:type="spellEnd"/>
      <w:r>
        <w:t xml:space="preserve"> большинством голосов от общего числа депутатов </w:t>
      </w:r>
      <w:proofErr w:type="spellStart"/>
      <w:r>
        <w:t>Ма</w:t>
      </w:r>
      <w:r>
        <w:softHyphen/>
        <w:t>жшиса</w:t>
      </w:r>
      <w:proofErr w:type="spellEnd"/>
      <w:r>
        <w:t xml:space="preserve"> по инициативе не менее одной пятой от общего числа депутатов </w:t>
      </w:r>
      <w:proofErr w:type="spellStart"/>
      <w:r>
        <w:t>Мажшиса</w:t>
      </w:r>
      <w:proofErr w:type="spellEnd"/>
      <w:r>
        <w:t xml:space="preserve"> вправе выразить вотум недоверия Правительству.</w:t>
      </w:r>
    </w:p>
    <w:p w:rsidR="00727C9E" w:rsidRPr="00440B43" w:rsidRDefault="00440B43">
      <w:bookmarkStart w:id="0" w:name="_GoBack"/>
      <w:bookmarkEnd w:id="0"/>
    </w:p>
    <w:sectPr w:rsidR="00727C9E" w:rsidRPr="00440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13" w:rsidRDefault="00440B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13" w:rsidRDefault="00440B43">
    <w:pPr>
      <w:rPr>
        <w:sz w:val="2"/>
        <w:szCs w:val="2"/>
      </w:rPr>
    </w:pPr>
    <w:r>
      <w:rPr>
        <w:noProof/>
        <w:lang w:bidi="ar-SA"/>
      </w:rPr>
      <mc:AlternateContent>
        <mc:Choice Requires="wps">
          <w:drawing>
            <wp:anchor distT="0" distB="0" distL="63500" distR="63500" simplePos="0" relativeHeight="251659264" behindDoc="1" locked="0" layoutInCell="1" allowOverlap="1" wp14:anchorId="6679E227" wp14:editId="6CE5E8DA">
              <wp:simplePos x="0" y="0"/>
              <wp:positionH relativeFrom="page">
                <wp:posOffset>598805</wp:posOffset>
              </wp:positionH>
              <wp:positionV relativeFrom="page">
                <wp:posOffset>407035</wp:posOffset>
              </wp:positionV>
              <wp:extent cx="753745" cy="138430"/>
              <wp:effectExtent l="0" t="0" r="3175" b="3810"/>
              <wp:wrapNone/>
              <wp:docPr id="1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13" w:rsidRDefault="00440B43">
                          <w:r>
                            <w:rPr>
                              <w:rStyle w:val="95pt0pt"/>
                              <w:rFonts w:eastAsia="Arial Unicode MS"/>
                            </w:rPr>
                            <w:t>Документ эпохи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7.15pt;margin-top:32.05pt;width:59.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" filled="f" stroked="f">
              <v:textbox style="mso-fit-shape-to-text:t" inset="0,0,0,0">
                <w:txbxContent>
                  <w:p w:rsidR="007D1313" w:rsidRDefault="00440B43">
                    <w:r>
                      <w:rPr>
                        <w:rStyle w:val="95pt0pt"/>
                        <w:rFonts w:eastAsia="Arial Unicode MS"/>
                      </w:rPr>
                      <w:t>Документ эпохи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13" w:rsidRDefault="00440B4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13" w:rsidRDefault="00440B43">
    <w:pPr>
      <w:rPr>
        <w:sz w:val="2"/>
        <w:szCs w:val="2"/>
      </w:rPr>
    </w:pPr>
    <w:r>
      <w:rPr>
        <w:noProof/>
        <w:lang w:bidi="ar-SA"/>
      </w:rPr>
      <mc:AlternateContent>
        <mc:Choice Requires="wps">
          <w:drawing>
            <wp:anchor distT="0" distB="0" distL="63500" distR="63500" simplePos="0" relativeHeight="251660288" behindDoc="1" locked="0" layoutInCell="1" allowOverlap="1" wp14:anchorId="30B7D9E0" wp14:editId="182E2864">
              <wp:simplePos x="0" y="0"/>
              <wp:positionH relativeFrom="page">
                <wp:posOffset>2209800</wp:posOffset>
              </wp:positionH>
              <wp:positionV relativeFrom="page">
                <wp:posOffset>375920</wp:posOffset>
              </wp:positionV>
              <wp:extent cx="2190115" cy="108585"/>
              <wp:effectExtent l="0" t="4445" r="635" b="1270"/>
              <wp:wrapNone/>
              <wp:docPr id="1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13" w:rsidRDefault="00440B43">
                          <w:pPr>
                            <w:tabs>
                              <w:tab w:val="right" w:pos="3449"/>
                            </w:tabs>
                          </w:pPr>
                          <w:r>
                            <w:rPr>
                              <w:rStyle w:val="a3"/>
                              <w:rFonts w:eastAsia="Arial Unicode MS"/>
                            </w:rPr>
                            <w:t>• 1 ГЛАВА. КАЗАХСТАНСКИЙ ПУТЬ</w:t>
                          </w:r>
                          <w:r>
                            <w:rPr>
                              <w:rStyle w:val="a3"/>
                              <w:rFonts w:eastAsia="Arial Unicode MS"/>
                            </w:rPr>
                            <w:tab/>
                          </w:r>
                          <w:r>
                            <w:fldChar w:fldCharType="begin"/>
                          </w:r>
                          <w:r>
                            <w:instrText xml:space="preserve"> PAGE \* MERGEFORMAT </w:instrText>
                          </w:r>
                          <w:r>
                            <w:fldChar w:fldCharType="separate"/>
                          </w:r>
                          <w:r>
                            <w:rPr>
                              <w:rStyle w:val="95pt"/>
                              <w:rFonts w:eastAsia="Arial Unicode MS"/>
                            </w:rPr>
                            <w:t>#</w:t>
                          </w:r>
                          <w:r>
                            <w:rPr>
                              <w:rStyle w:val="95pt"/>
                              <w:rFonts w:eastAsia="Arial Unicode M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174pt;margin-top:29.6pt;width:172.45pt;height:8.5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I3sgIAALM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" filled="f" stroked="f">
              <v:textbox style="mso-fit-shape-to-text:t" inset="0,0,0,0">
                <w:txbxContent>
                  <w:p w:rsidR="007D1313" w:rsidRDefault="00440B43">
                    <w:pPr>
                      <w:tabs>
                        <w:tab w:val="right" w:pos="3449"/>
                      </w:tabs>
                    </w:pPr>
                    <w:r>
                      <w:rPr>
                        <w:rStyle w:val="a3"/>
                        <w:rFonts w:eastAsia="Arial Unicode MS"/>
                      </w:rPr>
                      <w:t>• 1 ГЛАВА. КАЗАХСТАНСКИЙ ПУТЬ</w:t>
                    </w:r>
                    <w:r>
                      <w:rPr>
                        <w:rStyle w:val="a3"/>
                        <w:rFonts w:eastAsia="Arial Unicode MS"/>
                      </w:rPr>
                      <w:tab/>
                    </w:r>
                    <w:r>
                      <w:fldChar w:fldCharType="begin"/>
                    </w:r>
                    <w:r>
                      <w:instrText xml:space="preserve"> PAGE \* MERGEFORMAT </w:instrText>
                    </w:r>
                    <w:r>
                      <w:fldChar w:fldCharType="separate"/>
                    </w:r>
                    <w:r>
                      <w:rPr>
                        <w:rStyle w:val="95pt"/>
                        <w:rFonts w:eastAsia="Arial Unicode MS"/>
                      </w:rPr>
                      <w:t>#</w:t>
                    </w:r>
                    <w:r>
                      <w:rPr>
                        <w:rStyle w:val="95pt"/>
                        <w:rFonts w:eastAsia="Arial Unicode MS"/>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13" w:rsidRDefault="00440B43">
    <w:pPr>
      <w:rPr>
        <w:sz w:val="2"/>
        <w:szCs w:val="2"/>
      </w:rPr>
    </w:pPr>
    <w:r>
      <w:rPr>
        <w:noProof/>
        <w:lang w:bidi="ar-SA"/>
      </w:rPr>
      <mc:AlternateContent>
        <mc:Choice Requires="wps">
          <w:drawing>
            <wp:anchor distT="0" distB="0" distL="63500" distR="63500" simplePos="0" relativeHeight="251661312" behindDoc="1" locked="0" layoutInCell="1" allowOverlap="1" wp14:anchorId="64B66F6A" wp14:editId="45DD2048">
              <wp:simplePos x="0" y="0"/>
              <wp:positionH relativeFrom="page">
                <wp:posOffset>2209800</wp:posOffset>
              </wp:positionH>
              <wp:positionV relativeFrom="page">
                <wp:posOffset>375920</wp:posOffset>
              </wp:positionV>
              <wp:extent cx="2190115" cy="138430"/>
              <wp:effectExtent l="0" t="4445" r="635" b="1270"/>
              <wp:wrapNone/>
              <wp:docPr id="1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13" w:rsidRDefault="00440B43">
                          <w:pPr>
                            <w:tabs>
                              <w:tab w:val="right" w:pos="3449"/>
                            </w:tabs>
                          </w:pPr>
                          <w:r>
                            <w:rPr>
                              <w:rStyle w:val="a3"/>
                              <w:rFonts w:eastAsia="Arial Unicode MS"/>
                            </w:rPr>
                            <w:t>• 1 ГЛАВА. КАЗАХ</w:t>
                          </w:r>
                          <w:r>
                            <w:rPr>
                              <w:rStyle w:val="a3"/>
                              <w:rFonts w:eastAsia="Arial Unicode MS"/>
                            </w:rPr>
                            <w:t>СТАНСКИЙ ПУТЬ</w:t>
                          </w:r>
                          <w:r>
                            <w:rPr>
                              <w:rStyle w:val="a3"/>
                              <w:rFonts w:eastAsia="Arial Unicode MS"/>
                            </w:rPr>
                            <w:tab/>
                          </w:r>
                          <w:r>
                            <w:fldChar w:fldCharType="begin"/>
                          </w:r>
                          <w:r>
                            <w:instrText xml:space="preserve"> PAGE \* MERGEFORMAT </w:instrText>
                          </w:r>
                          <w:r>
                            <w:fldChar w:fldCharType="separate"/>
                          </w:r>
                          <w:r w:rsidRPr="00440B43">
                            <w:rPr>
                              <w:rStyle w:val="95pt"/>
                              <w:rFonts w:eastAsia="Arial Unicode MS"/>
                              <w:noProof/>
                            </w:rPr>
                            <w:t>39</w:t>
                          </w:r>
                          <w:r>
                            <w:rPr>
                              <w:rStyle w:val="95pt"/>
                              <w:rFonts w:eastAsia="Arial Unicode M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174pt;margin-top:29.6pt;width:172.45pt;height:10.9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DbswIAALM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" filled="f" stroked="f">
              <v:textbox style="mso-fit-shape-to-text:t" inset="0,0,0,0">
                <w:txbxContent>
                  <w:p w:rsidR="007D1313" w:rsidRDefault="00440B43">
                    <w:pPr>
                      <w:tabs>
                        <w:tab w:val="right" w:pos="3449"/>
                      </w:tabs>
                    </w:pPr>
                    <w:r>
                      <w:rPr>
                        <w:rStyle w:val="a3"/>
                        <w:rFonts w:eastAsia="Arial Unicode MS"/>
                      </w:rPr>
                      <w:t>• 1 ГЛАВА. КАЗАХ</w:t>
                    </w:r>
                    <w:r>
                      <w:rPr>
                        <w:rStyle w:val="a3"/>
                        <w:rFonts w:eastAsia="Arial Unicode MS"/>
                      </w:rPr>
                      <w:t>СТАНСКИЙ ПУТЬ</w:t>
                    </w:r>
                    <w:r>
                      <w:rPr>
                        <w:rStyle w:val="a3"/>
                        <w:rFonts w:eastAsia="Arial Unicode MS"/>
                      </w:rPr>
                      <w:tab/>
                    </w:r>
                    <w:r>
                      <w:fldChar w:fldCharType="begin"/>
                    </w:r>
                    <w:r>
                      <w:instrText xml:space="preserve"> PAGE \* MERGEFORMAT </w:instrText>
                    </w:r>
                    <w:r>
                      <w:fldChar w:fldCharType="separate"/>
                    </w:r>
                    <w:r w:rsidRPr="00440B43">
                      <w:rPr>
                        <w:rStyle w:val="95pt"/>
                        <w:rFonts w:eastAsia="Arial Unicode MS"/>
                        <w:noProof/>
                      </w:rPr>
                      <w:t>39</w:t>
                    </w:r>
                    <w:r>
                      <w:rPr>
                        <w:rStyle w:val="95pt"/>
                        <w:rFonts w:eastAsia="Arial Unicode M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13" w:rsidRDefault="00440B43">
    <w:pPr>
      <w:rPr>
        <w:sz w:val="2"/>
        <w:szCs w:val="2"/>
      </w:rPr>
    </w:pPr>
    <w:r>
      <w:rPr>
        <w:noProof/>
        <w:lang w:bidi="ar-SA"/>
      </w:rPr>
      <mc:AlternateContent>
        <mc:Choice Requires="wps">
          <w:drawing>
            <wp:anchor distT="0" distB="0" distL="63500" distR="63500" simplePos="0" relativeHeight="251662336" behindDoc="1" locked="0" layoutInCell="1" allowOverlap="1" wp14:anchorId="541356FF" wp14:editId="04FD4EA1">
              <wp:simplePos x="0" y="0"/>
              <wp:positionH relativeFrom="page">
                <wp:posOffset>720725</wp:posOffset>
              </wp:positionH>
              <wp:positionV relativeFrom="page">
                <wp:posOffset>120015</wp:posOffset>
              </wp:positionV>
              <wp:extent cx="1562735" cy="138430"/>
              <wp:effectExtent l="0" t="0" r="2540" b="4445"/>
              <wp:wrapNone/>
              <wp:docPr id="1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13" w:rsidRDefault="00440B43">
                          <w:pPr>
                            <w:tabs>
                              <w:tab w:val="left" w:pos="707"/>
                            </w:tabs>
                          </w:pPr>
                          <w:r>
                            <w:fldChar w:fldCharType="begin"/>
                          </w:r>
                          <w:r>
                            <w:instrText xml:space="preserve"> PAGE \* MERGEFORMAT </w:instrText>
                          </w:r>
                          <w:r>
                            <w:fldChar w:fldCharType="separate"/>
                          </w:r>
                          <w:r w:rsidRPr="00440B43">
                            <w:rPr>
                              <w:rStyle w:val="95pt"/>
                              <w:rFonts w:eastAsia="Arial Unicode MS"/>
                              <w:noProof/>
                            </w:rPr>
                            <w:t>38</w:t>
                          </w:r>
                          <w:r>
                            <w:rPr>
                              <w:rStyle w:val="95pt"/>
                              <w:rFonts w:eastAsia="Arial Unicode MS"/>
                            </w:rPr>
                            <w:fldChar w:fldCharType="end"/>
                          </w:r>
                          <w:r>
                            <w:rPr>
                              <w:rStyle w:val="95pt"/>
                              <w:rFonts w:eastAsia="Arial Unicode MS"/>
                            </w:rPr>
                            <w:tab/>
                          </w:r>
                          <w:r>
                            <w:rPr>
                              <w:rStyle w:val="a3"/>
                              <w:rFonts w:eastAsia="Arial Unicode MS"/>
                            </w:rPr>
                            <w:t>КАЗАХСТАНСКИЙ ПУТЬ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margin-left:56.75pt;margin-top:9.45pt;width:123.05pt;height:10.9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9PswIAALM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" filled="f" stroked="f">
              <v:textbox style="mso-fit-shape-to-text:t" inset="0,0,0,0">
                <w:txbxContent>
                  <w:p w:rsidR="007D1313" w:rsidRDefault="00440B43">
                    <w:pPr>
                      <w:tabs>
                        <w:tab w:val="left" w:pos="707"/>
                      </w:tabs>
                    </w:pPr>
                    <w:r>
                      <w:fldChar w:fldCharType="begin"/>
                    </w:r>
                    <w:r>
                      <w:instrText xml:space="preserve"> PAGE \* MERGEFORMAT </w:instrText>
                    </w:r>
                    <w:r>
                      <w:fldChar w:fldCharType="separate"/>
                    </w:r>
                    <w:r w:rsidRPr="00440B43">
                      <w:rPr>
                        <w:rStyle w:val="95pt"/>
                        <w:rFonts w:eastAsia="Arial Unicode MS"/>
                        <w:noProof/>
                      </w:rPr>
                      <w:t>38</w:t>
                    </w:r>
                    <w:r>
                      <w:rPr>
                        <w:rStyle w:val="95pt"/>
                        <w:rFonts w:eastAsia="Arial Unicode MS"/>
                      </w:rPr>
                      <w:fldChar w:fldCharType="end"/>
                    </w:r>
                    <w:r>
                      <w:rPr>
                        <w:rStyle w:val="95pt"/>
                        <w:rFonts w:eastAsia="Arial Unicode MS"/>
                      </w:rPr>
                      <w:tab/>
                    </w:r>
                    <w:r>
                      <w:rPr>
                        <w:rStyle w:val="a3"/>
                        <w:rFonts w:eastAsia="Arial Unicode MS"/>
                      </w:rPr>
                      <w:t>КАЗАХСТАНСКИЙ ПУТЬ</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D7D"/>
    <w:multiLevelType w:val="multilevel"/>
    <w:tmpl w:val="3E5CB352"/>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A27DD"/>
    <w:multiLevelType w:val="multilevel"/>
    <w:tmpl w:val="F4028098"/>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C4A33"/>
    <w:multiLevelType w:val="multilevel"/>
    <w:tmpl w:val="95DEF54A"/>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129DE"/>
    <w:multiLevelType w:val="multilevel"/>
    <w:tmpl w:val="ABB6D508"/>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206A03"/>
    <w:multiLevelType w:val="multilevel"/>
    <w:tmpl w:val="8D4C408E"/>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64754A"/>
    <w:multiLevelType w:val="multilevel"/>
    <w:tmpl w:val="F2AAF65A"/>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614AF4"/>
    <w:multiLevelType w:val="multilevel"/>
    <w:tmpl w:val="66EA78BA"/>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004B8A"/>
    <w:multiLevelType w:val="multilevel"/>
    <w:tmpl w:val="7682EF34"/>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0"/>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63"/>
    <w:rsid w:val="002A531E"/>
    <w:rsid w:val="00440B43"/>
    <w:rsid w:val="0052402C"/>
    <w:rsid w:val="00A9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0B4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0B43"/>
    <w:rPr>
      <w:rFonts w:ascii="Times New Roman" w:eastAsia="Times New Roman" w:hAnsi="Times New Roman" w:cs="Times New Roman"/>
      <w:sz w:val="18"/>
      <w:szCs w:val="18"/>
      <w:shd w:val="clear" w:color="auto" w:fill="FFFFFF"/>
    </w:rPr>
  </w:style>
  <w:style w:type="character" w:customStyle="1" w:styleId="3">
    <w:name w:val="Основной текст (3)_"/>
    <w:basedOn w:val="a0"/>
    <w:link w:val="30"/>
    <w:rsid w:val="00440B43"/>
    <w:rPr>
      <w:rFonts w:ascii="Times New Roman" w:eastAsia="Times New Roman" w:hAnsi="Times New Roman" w:cs="Times New Roman"/>
      <w:i/>
      <w:iCs/>
      <w:spacing w:val="-10"/>
      <w:sz w:val="17"/>
      <w:szCs w:val="17"/>
      <w:shd w:val="clear" w:color="auto" w:fill="FFFFFF"/>
    </w:rPr>
  </w:style>
  <w:style w:type="character" w:customStyle="1" w:styleId="39pt0pt">
    <w:name w:val="Основной текст (3) + 9 pt;Не курсив;Интервал 0 pt"/>
    <w:basedOn w:val="3"/>
    <w:rsid w:val="00440B4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a3">
    <w:name w:val="Колонтитул"/>
    <w:basedOn w:val="a0"/>
    <w:rsid w:val="00440B4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5pt0pt">
    <w:name w:val="Основной текст (2) + 8;5 pt;Курсив;Интервал 0 pt"/>
    <w:basedOn w:val="2"/>
    <w:rsid w:val="00440B43"/>
    <w:rPr>
      <w:rFonts w:ascii="Times New Roman" w:eastAsia="Times New Roman" w:hAnsi="Times New Roman" w:cs="Times New Roman"/>
      <w:i/>
      <w:iCs/>
      <w:color w:val="000000"/>
      <w:spacing w:val="-10"/>
      <w:w w:val="100"/>
      <w:position w:val="0"/>
      <w:sz w:val="17"/>
      <w:szCs w:val="17"/>
      <w:shd w:val="clear" w:color="auto" w:fill="FFFFFF"/>
      <w:lang w:val="ru-RU" w:eastAsia="ru-RU" w:bidi="ru-RU"/>
    </w:rPr>
  </w:style>
  <w:style w:type="character" w:customStyle="1" w:styleId="95pt">
    <w:name w:val="Колонтитул + 9;5 pt"/>
    <w:basedOn w:val="a0"/>
    <w:rsid w:val="00440B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9pt0pt0">
    <w:name w:val="Основной текст (3) + 9 pt;Интервал 0 pt"/>
    <w:basedOn w:val="3"/>
    <w:rsid w:val="00440B4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95pt0pt">
    <w:name w:val="Колонтитул + 9;5 pt;Курсив;Интервал 0 pt"/>
    <w:basedOn w:val="a0"/>
    <w:rsid w:val="00440B43"/>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31">
    <w:name w:val="Основной текст (3) + Не курсив"/>
    <w:basedOn w:val="3"/>
    <w:rsid w:val="00440B43"/>
    <w:rPr>
      <w:rFonts w:ascii="Times New Roman" w:eastAsia="Times New Roman" w:hAnsi="Times New Roman" w:cs="Times New Roman"/>
      <w:i/>
      <w:iCs/>
      <w:color w:val="000000"/>
      <w:spacing w:val="-10"/>
      <w:w w:val="100"/>
      <w:position w:val="0"/>
      <w:sz w:val="17"/>
      <w:szCs w:val="17"/>
      <w:shd w:val="clear" w:color="auto" w:fill="FFFFFF"/>
      <w:lang w:val="ru-RU" w:eastAsia="ru-RU" w:bidi="ru-RU"/>
    </w:rPr>
  </w:style>
  <w:style w:type="paragraph" w:customStyle="1" w:styleId="20">
    <w:name w:val="Основной текст (2)"/>
    <w:basedOn w:val="a"/>
    <w:link w:val="2"/>
    <w:rsid w:val="00440B43"/>
    <w:pPr>
      <w:shd w:val="clear" w:color="auto" w:fill="FFFFFF"/>
      <w:spacing w:after="180" w:line="225" w:lineRule="exact"/>
      <w:jc w:val="center"/>
    </w:pPr>
    <w:rPr>
      <w:rFonts w:ascii="Times New Roman" w:eastAsia="Times New Roman" w:hAnsi="Times New Roman" w:cs="Times New Roman"/>
      <w:color w:val="auto"/>
      <w:sz w:val="18"/>
      <w:szCs w:val="18"/>
      <w:lang w:eastAsia="en-US" w:bidi="ar-SA"/>
    </w:rPr>
  </w:style>
  <w:style w:type="paragraph" w:customStyle="1" w:styleId="30">
    <w:name w:val="Основной текст (3)"/>
    <w:basedOn w:val="a"/>
    <w:link w:val="3"/>
    <w:rsid w:val="00440B43"/>
    <w:pPr>
      <w:shd w:val="clear" w:color="auto" w:fill="FFFFFF"/>
      <w:spacing w:before="180" w:after="180" w:line="232" w:lineRule="exact"/>
      <w:ind w:hanging="260"/>
    </w:pPr>
    <w:rPr>
      <w:rFonts w:ascii="Times New Roman" w:eastAsia="Times New Roman" w:hAnsi="Times New Roman" w:cs="Times New Roman"/>
      <w:i/>
      <w:iCs/>
      <w:color w:val="auto"/>
      <w:spacing w:val="-10"/>
      <w:sz w:val="17"/>
      <w:szCs w:val="17"/>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0B4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0B43"/>
    <w:rPr>
      <w:rFonts w:ascii="Times New Roman" w:eastAsia="Times New Roman" w:hAnsi="Times New Roman" w:cs="Times New Roman"/>
      <w:sz w:val="18"/>
      <w:szCs w:val="18"/>
      <w:shd w:val="clear" w:color="auto" w:fill="FFFFFF"/>
    </w:rPr>
  </w:style>
  <w:style w:type="character" w:customStyle="1" w:styleId="3">
    <w:name w:val="Основной текст (3)_"/>
    <w:basedOn w:val="a0"/>
    <w:link w:val="30"/>
    <w:rsid w:val="00440B43"/>
    <w:rPr>
      <w:rFonts w:ascii="Times New Roman" w:eastAsia="Times New Roman" w:hAnsi="Times New Roman" w:cs="Times New Roman"/>
      <w:i/>
      <w:iCs/>
      <w:spacing w:val="-10"/>
      <w:sz w:val="17"/>
      <w:szCs w:val="17"/>
      <w:shd w:val="clear" w:color="auto" w:fill="FFFFFF"/>
    </w:rPr>
  </w:style>
  <w:style w:type="character" w:customStyle="1" w:styleId="39pt0pt">
    <w:name w:val="Основной текст (3) + 9 pt;Не курсив;Интервал 0 pt"/>
    <w:basedOn w:val="3"/>
    <w:rsid w:val="00440B4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a3">
    <w:name w:val="Колонтитул"/>
    <w:basedOn w:val="a0"/>
    <w:rsid w:val="00440B4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5pt0pt">
    <w:name w:val="Основной текст (2) + 8;5 pt;Курсив;Интервал 0 pt"/>
    <w:basedOn w:val="2"/>
    <w:rsid w:val="00440B43"/>
    <w:rPr>
      <w:rFonts w:ascii="Times New Roman" w:eastAsia="Times New Roman" w:hAnsi="Times New Roman" w:cs="Times New Roman"/>
      <w:i/>
      <w:iCs/>
      <w:color w:val="000000"/>
      <w:spacing w:val="-10"/>
      <w:w w:val="100"/>
      <w:position w:val="0"/>
      <w:sz w:val="17"/>
      <w:szCs w:val="17"/>
      <w:shd w:val="clear" w:color="auto" w:fill="FFFFFF"/>
      <w:lang w:val="ru-RU" w:eastAsia="ru-RU" w:bidi="ru-RU"/>
    </w:rPr>
  </w:style>
  <w:style w:type="character" w:customStyle="1" w:styleId="95pt">
    <w:name w:val="Колонтитул + 9;5 pt"/>
    <w:basedOn w:val="a0"/>
    <w:rsid w:val="00440B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9pt0pt0">
    <w:name w:val="Основной текст (3) + 9 pt;Интервал 0 pt"/>
    <w:basedOn w:val="3"/>
    <w:rsid w:val="00440B4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95pt0pt">
    <w:name w:val="Колонтитул + 9;5 pt;Курсив;Интервал 0 pt"/>
    <w:basedOn w:val="a0"/>
    <w:rsid w:val="00440B43"/>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31">
    <w:name w:val="Основной текст (3) + Не курсив"/>
    <w:basedOn w:val="3"/>
    <w:rsid w:val="00440B43"/>
    <w:rPr>
      <w:rFonts w:ascii="Times New Roman" w:eastAsia="Times New Roman" w:hAnsi="Times New Roman" w:cs="Times New Roman"/>
      <w:i/>
      <w:iCs/>
      <w:color w:val="000000"/>
      <w:spacing w:val="-10"/>
      <w:w w:val="100"/>
      <w:position w:val="0"/>
      <w:sz w:val="17"/>
      <w:szCs w:val="17"/>
      <w:shd w:val="clear" w:color="auto" w:fill="FFFFFF"/>
      <w:lang w:val="ru-RU" w:eastAsia="ru-RU" w:bidi="ru-RU"/>
    </w:rPr>
  </w:style>
  <w:style w:type="paragraph" w:customStyle="1" w:styleId="20">
    <w:name w:val="Основной текст (2)"/>
    <w:basedOn w:val="a"/>
    <w:link w:val="2"/>
    <w:rsid w:val="00440B43"/>
    <w:pPr>
      <w:shd w:val="clear" w:color="auto" w:fill="FFFFFF"/>
      <w:spacing w:after="180" w:line="225" w:lineRule="exact"/>
      <w:jc w:val="center"/>
    </w:pPr>
    <w:rPr>
      <w:rFonts w:ascii="Times New Roman" w:eastAsia="Times New Roman" w:hAnsi="Times New Roman" w:cs="Times New Roman"/>
      <w:color w:val="auto"/>
      <w:sz w:val="18"/>
      <w:szCs w:val="18"/>
      <w:lang w:eastAsia="en-US" w:bidi="ar-SA"/>
    </w:rPr>
  </w:style>
  <w:style w:type="paragraph" w:customStyle="1" w:styleId="30">
    <w:name w:val="Основной текст (3)"/>
    <w:basedOn w:val="a"/>
    <w:link w:val="3"/>
    <w:rsid w:val="00440B43"/>
    <w:pPr>
      <w:shd w:val="clear" w:color="auto" w:fill="FFFFFF"/>
      <w:spacing w:before="180" w:after="180" w:line="232" w:lineRule="exact"/>
      <w:ind w:hanging="260"/>
    </w:pPr>
    <w:rPr>
      <w:rFonts w:ascii="Times New Roman" w:eastAsia="Times New Roman" w:hAnsi="Times New Roman" w:cs="Times New Roman"/>
      <w:i/>
      <w:iCs/>
      <w:color w:val="auto"/>
      <w:spacing w:val="-10"/>
      <w:sz w:val="17"/>
      <w:szCs w:val="1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webSettings" Target="webSettings.xml"/><Relationship Id="rId1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2015-03-31T15:39:00Z</dcterms:created>
  <dcterms:modified xsi:type="dcterms:W3CDTF">2015-03-31T15:39:00Z</dcterms:modified>
</cp:coreProperties>
</file>